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1080" w:hanging="72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</w:rPr>
        <w:drawing>
          <wp:inline distB="0" distT="0" distL="114300" distR="114300">
            <wp:extent cx="5478145" cy="458025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4580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08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080"/>
        <w:rPr>
          <w:color w:val="1f4e79"/>
          <w:sz w:val="44"/>
          <w:szCs w:val="44"/>
          <w:vertAlign w:val="baseline"/>
        </w:rPr>
      </w:pPr>
      <w:r w:rsidDel="00000000" w:rsidR="00000000" w:rsidRPr="00000000">
        <w:rPr>
          <w:color w:val="1f4e79"/>
          <w:sz w:val="36"/>
          <w:szCs w:val="36"/>
          <w:vertAlign w:val="baseline"/>
          <w:rtl w:val="0"/>
        </w:rPr>
        <w:t xml:space="preserve">                            </w:t>
      </w:r>
      <w:r w:rsidDel="00000000" w:rsidR="00000000" w:rsidRPr="00000000">
        <w:rPr>
          <w:color w:val="1f4e79"/>
          <w:sz w:val="44"/>
          <w:szCs w:val="44"/>
          <w:vertAlign w:val="baseline"/>
          <w:rtl w:val="0"/>
        </w:rPr>
        <w:t xml:space="preserve">Pastel Paint Seascapes</w:t>
      </w:r>
    </w:p>
    <w:p w:rsidR="00000000" w:rsidDel="00000000" w:rsidP="00000000" w:rsidRDefault="00000000" w:rsidRPr="00000000" w14:paraId="00000004">
      <w:pPr>
        <w:ind w:right="-10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A Hands-on Pastel Workshop</w:t>
      </w:r>
    </w:p>
    <w:p w:rsidR="00000000" w:rsidDel="00000000" w:rsidP="00000000" w:rsidRDefault="00000000" w:rsidRPr="00000000" w14:paraId="00000005">
      <w:pPr>
        <w:ind w:right="-10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For Adults &amp; older teens 18+ With Pastelist Greg Maichack</w:t>
      </w:r>
    </w:p>
    <w:p w:rsidR="00000000" w:rsidDel="00000000" w:rsidP="00000000" w:rsidRDefault="00000000" w:rsidRPr="00000000" w14:paraId="00000006">
      <w:pPr>
        <w:ind w:right="-1080"/>
        <w:rPr>
          <w:color w:val="1f4e79"/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www.GregoryMaichack.com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0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This pastel painting workshop serves sheer beginners to advanced artists.</w:t>
      </w:r>
    </w:p>
    <w:p w:rsidR="00000000" w:rsidDel="00000000" w:rsidP="00000000" w:rsidRDefault="00000000" w:rsidRPr="00000000" w14:paraId="00000008">
      <w:pPr>
        <w:ind w:right="-108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All materials provided, including professional grade pastels, paper and pencils.</w:t>
      </w:r>
    </w:p>
    <w:p w:rsidR="00000000" w:rsidDel="00000000" w:rsidP="00000000" w:rsidRDefault="00000000" w:rsidRPr="00000000" w14:paraId="00000009">
      <w:pPr>
        <w:ind w:right="-1080"/>
        <w:rPr>
          <w:color w:val="1f4e79"/>
          <w:sz w:val="40"/>
          <w:szCs w:val="40"/>
          <w:vertAlign w:val="baseline"/>
        </w:rPr>
      </w:pPr>
      <w:r w:rsidDel="00000000" w:rsidR="00000000" w:rsidRPr="00000000">
        <w:rPr>
          <w:color w:val="1f4e79"/>
          <w:sz w:val="40"/>
          <w:szCs w:val="40"/>
          <w:vertAlign w:val="baseline"/>
          <w:rtl w:val="0"/>
        </w:rPr>
        <w:t xml:space="preserve">Date/Time: Sunday  April 14th at 11:3</w:t>
      </w:r>
      <w:r w:rsidDel="00000000" w:rsidR="00000000" w:rsidRPr="00000000">
        <w:rPr>
          <w:color w:val="1f4e79"/>
          <w:sz w:val="40"/>
          <w:szCs w:val="40"/>
          <w:rtl w:val="0"/>
        </w:rPr>
        <w:t xml:space="preserve">0 am to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080"/>
        <w:rPr>
          <w:color w:val="1f4e79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080"/>
        <w:rPr>
          <w:color w:val="1f4e79"/>
          <w:sz w:val="40"/>
          <w:szCs w:val="40"/>
          <w:vertAlign w:val="baseline"/>
        </w:rPr>
      </w:pPr>
      <w:r w:rsidDel="00000000" w:rsidR="00000000" w:rsidRPr="00000000">
        <w:rPr>
          <w:color w:val="1f4e79"/>
          <w:sz w:val="40"/>
          <w:szCs w:val="40"/>
          <w:vertAlign w:val="baseline"/>
          <w:rtl w:val="0"/>
        </w:rPr>
        <w:t xml:space="preserve">Location:1739 Bernardston Unitarian Meetinghouse</w:t>
      </w:r>
    </w:p>
    <w:p w:rsidR="00000000" w:rsidDel="00000000" w:rsidP="00000000" w:rsidRDefault="00000000" w:rsidRPr="00000000" w14:paraId="0000000C">
      <w:pPr>
        <w:ind w:right="-1080"/>
        <w:rPr>
          <w:color w:val="1f4e79"/>
          <w:sz w:val="40"/>
          <w:szCs w:val="40"/>
        </w:rPr>
      </w:pPr>
      <w:r w:rsidDel="00000000" w:rsidR="00000000" w:rsidRPr="00000000">
        <w:rPr>
          <w:color w:val="1f4e79"/>
          <w:sz w:val="40"/>
          <w:szCs w:val="40"/>
          <w:rtl w:val="0"/>
        </w:rPr>
        <w:t xml:space="preserve">                              49 Church St. ~ Bernardston MA</w:t>
      </w:r>
    </w:p>
    <w:p w:rsidR="00000000" w:rsidDel="00000000" w:rsidP="00000000" w:rsidRDefault="00000000" w:rsidRPr="00000000" w14:paraId="0000000D">
      <w:pPr>
        <w:ind w:right="-108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10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program is supported in part by funds from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Bernardston Local Cultural Council a local agency supported by the Massachusetts Cultural Council, a state agency.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wm8xS2XRBU89933esIWjiFCSw==">CgMxLjA4AHIhMTgyMkYzbEk0SThWMndvaHNSUnplOVZpVElPVUV5TXRX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2024-02-18T15:51:00Z</dcterms:created>
  <dc:creator>Preferred Customer</dc:creator>
</cp:coreProperties>
</file>